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6A" w:rsidRPr="00CB176A" w:rsidRDefault="00CB176A" w:rsidP="00CB176A">
      <w:pPr>
        <w:pStyle w:val="qvetavi"/>
        <w:rPr>
          <w:color w:val="auto"/>
          <w:lang w:val="en-US"/>
        </w:rPr>
      </w:pPr>
      <w:r w:rsidRPr="00CB176A">
        <w:rPr>
          <w:color w:val="auto"/>
          <w:lang w:val="en-US"/>
        </w:rPr>
        <w:t>Cemi daniSnuli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dedaCems ukve eZina da mec dawolas vapirebdi, roca Cemi umcrosi Zma yanidan dabrunda.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oTaxSi cxeloda. amitom sawoli aivanze gavmarTe, Cemi Zma swored am dros amovida aivanze, magram ise Camiara, rom Cemken arc ki mouxedavs, fanjridan gamosul Suqs man ratomRac saxe aarida da Cumad Sevida oTaxSi.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misi dagvianeba ar gamkvirvebia. simindis texis dro iyo da radgan dRisiT, sicxeSi gaficxebuli Calis dazvinva SeuZlebelia, xSirad yanaSi gvianobamde vrCebodiT. me ufro is gamikvirda, ratom momerida Cemi Zma.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cudi xom araferi SeemTxva? Cveni ojaxis ambavi rom kargaJ icodeT, ar gagikvirdebodaT es Cemi zedmeti sifrTxile. ager xuTi weliwadia, rac mama aRar gvyavs da ojaxis ufrosoba me makisria. hoda, ojaxze fiqrma da zrunvam, oci wlis biWs rom Seefereba, imaze meti serioxzuli gamxada.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sawyali mamaCemi rogor swyuroda Cems dasaxlebas moswreboda (CvenSi daqorwinebas dasaxlebas eZaxian), magram ar iqna ver eRirsa. aTi wlisas qali daminiSna. marTali giTxraT, bavSvobis Semdeg is gogo TvaliTac ar daminaxavs, magram dedaCemi ambobs zeresTana qaliSvili sofelSi ar dadiso.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axla sityvam moitana da unda vTqva, Cveni skolis maswavlebeli fiqrie raRac ufro xSirad magondeba. igi SarSan ise movida Cvens sofelSi, rogorc dilis sinaTle modis xolme. uecrad da ubralod, ar vici meCveneba, Tu marTlac asea, _ igi marto me miRimis.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xels rom CamomarTmevs, fiqrie Tvalebs milulavs, Semdeg metyvis.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rogora xar, Temur. ratom ar Semoivli CvenTan, skolaSi?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Cveni skolis Senobas gverdze kalaTiviT hkidia lamfiT moWedili patara oTaxi. am oTaxSi cxovrobs fiqrie.</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hoda, fiqria rom Tvals milulavs da mkiTxavs. _ ratom ar SemoivliT Cvensao, me karga xans vfiqrob, marTlac ra iqneba, gakveTilebis Semdeg rom Seviaro.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rogorc giTxariT, me myavs daniSnuli, mas zere hqvia. mamamisi Saqro Zalian gulCaxveuli kacia. maxsovs igi xSirad Semoivlida xolme CvenTan salaparakod, roca mama cocxali iyo. isini miusxdebodnen buxars. xan erTi SeuCiCxinebda cecxls maSiT, xan meore da saubrobdnen, davobdnen raRacaze.</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roca wavidoda, mama miayolebda: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ara xar, Saqro marTali da ra vqna. ara xar marTali...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magram me srulebiT ar mawuxebda, vin marTali iyo da vin ara. me mindoda isev zereze eTqvaT rame, magram Turme yvelaferi ukve gadawyvetili iyo. me araferi vicodi, arc zerem icoda.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Semdeg mama gardaicvala. me cxovrebas sxvanairad Cavufiqrdi. yvelaze metad Cemi umcrosi Zmis nuris ucnaurma saqcielma Semawuxa.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vatyobdi, bolo xanebSi xSirad iyo mowyenili. fui, Cems kacobas, Cems ufrosobas _ biWi raRacaze naRvlobs da me ki araferi vici.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wamowolili ase vfiqrobdi erT xans,. Semdeg avdeqi, nurisTan Sevixede oTaxSi da xmamaRla vkiTxe:</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nuri, vaxSami ratom ar Wame, biWo?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araferi mipasuxa.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nuri, daiZine, biWo?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xma rom mainc ver gavigone, me vifiqre, daRlils uceb CasZinebia-meTqi. asanTs movukide: nuris eZina. asanTis Suqze SevamCnie _ sayeloze sisxlis wveTebi Sexmoboa.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SemeSinda. gana Tqven ar SegeSindebodaT, Tqveni umcrosi Zma rom ase gvian mosuliyo Sin, isic sisxliani sayeloTi?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isev aivanze gavedi da gauxdelad wamovweqi. orive yuri miwioda.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SuaRame karga gadasuli iyo, roca misi oTaxidan fexis xma gavigone.</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Tvalebi davxuWe. fexis xma momiaxlovda.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nurim Cems sawols frTxilad Cauara da ezoSi Cavida. albaT darwmunebuli iyo, rom meZina.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WiSkaris jmauri rom miwyda. mec avdeqi, swrafad Cafirbine kibe da fexakrefiT ukan gamovudeqi.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bneli Rame iyo, magram Cveni ezodan gasuli TeTri biliki mainc gamoirCeoda sibneleSi da mec am TeTr xazs gavyevi.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arc Cemi fexis xma mesmoda, arc misi, radganac gzis gaswvriv ru xmaurobda. mainc vCqarobdi ufro imitom, rom raRacis meSinoda. cudi winaTgrZnoba mqonda. uceb igi TvalTagan damekarga. gavCerdi, yuri mivugde, male faCunic gavarCie, igi marcxniv axlad aRebuli yanidan ismoda.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Robeze gadavxti, mec nasimindarSi Cavedi da Cems win mimaval Calis faCunis xmas gavyevi.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axla ukve Tvali SeeCvia sibneles da nuris Soridan kargad varCevdi.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Semdeg igi nasimindaris bolodan gzaze gadaxta. es gza, marTali giTxraT, uceb gamaxsenda, rom Saqros ezosaken midis. xom gaxsovT, _ iq Cemi daniSnuli cxovrobs.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netavi iqiT raze unda midiodes nuri _ Cemi umcrosi Zma?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ginda daijereT, ginda nu _ rac zeresa da Cemze sityva iTqva, me am gzaze fexi aRar damidgams.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xom iciT, Cvens sofelSi zogierTebi jer kidev Zvel alaTebs vicavT. hoda, xom ar SeiZleboda Cemi daniSnuli qalis kar-midamoSi gamovCeniliyav!</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es kidev araferi. yuri migdeT!</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Cveni ojaxebi erT brigadaSi iyo da imis gamo, rom zeres yanaSi aRar gauSvebdnen, Tu mec vivlidi, sxva brigadaSi gadaveli, erTi sityviT, rogorc Cemma erTma biZaSvilma Tqva Cven gagvacalkeves, rom mere isev SegvaerTon.</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Cemi Zma da dedaCemi aq, am brigadaSi darCnen.</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ra vqna asea 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mivuaxlovdi da davinaxe nuri zeres ezoSi naliis boZs mihyrdnoboda. mec gzis gadaRma gadavxti da buCqebSi Cavweqi, axla nalia cis fonze amaRlda da yvelaferi garkveviT gamoCnda.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Cemi Zma isev iq idga, naliis boZze mikruli. albaT, vinmes elodeba-meTqi, vifiqre da raRac civma Jruantelma damiara. es imitom moxda, rom darwmunebuli viyavi _ nuri viRacam galaxa, Tavmoyvare biWma veRar moiTmina, adga am SuaRameSi, wamovida, raTa gzaze daxvdes `viRacas~ da samagiero gadauxados.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magram rom aravin Canda? Cemi Zma ki idga da idga.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Semdeg TandaTan Txeli nisli Camowva da Rame TeTri feriT SeiReba.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zeres saxlis ori ganaTebuli fanjara nislSi or mTvares daemsgavsa, isini xan ise miaxlovdebodnen megona xeliT Sevexebi-meTqi, xan ki Sors midiodnen.</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uceb saxlis mxridan, nalias, kidev erTi Crdili miuaxlovda. diax, igi swored im saxlidan gamovida.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ferflisfer nislSi me Zlivs gavarCie TeTri landi.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da aq damzara yvelaze saSinelma eWvma: `xom SeiZleba is zere iyos~.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mere yvelaferi damaviwyda.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Tvalebi davxuWe. guli Camwyda da sadRac gadavarda.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es ra dagmarTia, nuri, _ ambobda qalis xma.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Tvali rom gavaxile, isini kidev iq idgnen.</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zeres xmas ar vicnobdi, magram me ukve eWvi ar mepareboda, rom axla iq, naliasTan namdvilad is idga.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es mamaSenma Semomkra. dRes Semomkra. _ uTxra nurim. aman mTlad gadamria.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da uceb yvelaferi erTad vigrZeni: Ramec, nislic, martoobac.</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es ori figura, fanjrebidan ganaTebul nislSi rom Canda, ratomRac SeerTda. ho, oris magivrad axla iq naliasTan, erTi Canda.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zere bavSvobis Semdeg aRar minaxavs da amitom axla veRar warmovidgine, rogor Sexeda nuris da abutbutda: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miTxari, marTla gagartya mamam? anda ratom...</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uceb yvelaferze metad iman amaRelva, rom Cems Zmas gaartyes.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am dros gavigone nuris dagvianebuli pasuxi: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diax, mamaSenma-meTqi... _ es sityvebi Cemma Zmam kbilis kraWuniT uTxra, magram Cems meti ver mixvdeboda, ras niSnavda es kbilebis kraWuni. im wuTSi saSinlad SemZulda Saqro.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Semdeg nurim Tqva: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ici, zere, mamaSenma ra miTxra: Zmis moRalatev, Tavis momWrelo bRuStoo.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zerem upasuxa.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aba, imitom iyo, dRes gadareuli?.. mere SenTan ra undoda... nu geSinia, nuri, me davibraleb yvelafers.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nuriam gaagrZela: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TqvenisTana guSindelma bRuStebma aries cxovrebao, _ momaZaxa, Cvens Soris yvelaferi CafuSuliao.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iyos CafuSuli, _ Camokvesa zerem.</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me amas aravis vapatiebdi, magram mamaa da... Cven mainc aRar gvecxovreba aq.</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arc minda. wavideT, amaRamve wavideT... mamaCemi ki aris imis Rirsi, rom ase iyos, marto, _ CaaTava zerem.</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me albaT sityvam `wavideT~ wamomagdo.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rogor Tu wavideTo. gamodis, rom Cemi umcrosi Zmac Cveni saxlidan unda wavides. saiT unda wavides! ras ityvian mere mezoblebi. Zmebi ver SeeTvisnen erTmaneTs da erTi maTgani gavarda saxlidano.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Zma ver SeviTvise, ver mivxede, gavagde... ki, magram ra ufro asatania: daniSnulisa Tu Zmis dakargva.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Tumca es ra daniSvnaa, qals arc ki Sevxvedrivar, erTxelac ar minaxavs.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da uceb isev fiqrie gamaxsenda. mere isev nuris CurCuli Semomesma: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Cems Zmas nu gamaxseneb. amis gamo marTlac sacemi var...</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ratom...</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ratom da... ver grZnob ratom? ramdeni xania qorwilisaTvis emzadeba. me ki...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ra icoda nurim, rogor vemzadebodi, eh, ra kargi iqneboda Tavidan mivmxdariyavi yvelafers.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ra Seni bralia mere. me Segiyvare da ara Sen, _ Tqva zerem, Semdeg gaCumda, mere isev gaagrZela: _ esec mamaCemis bralia... Senma Zmam ki, mgoni, ukve monaxa Tavisi sabedo.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saSinelma gaocebam Semipyro, es rom gavigone, saidan SeiZleba icodes man Cemi gulis saidumlo?!</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wavideT aqedan male, _ aCqarebda Cems Zmas zere.</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me davinaxe qaliSvilma xeli Caavlo nuris da cdilobda mis adgilidan daZvras, magram Cemma Zmam uTxra.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rafer wavideT, ar vici, rafer...</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geSinia? _ swrafad esrola zerem, Tan nuris grZeli mklavi maRla aswia, mxarze moriviT gamoido da win gaemarTa.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me gzaze gavedi da maT avedevne.</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kidec miefarnen saxls.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~ra vqna axla?~ _ vifiqre me, Tanac gavCerdi, radgan farTo mokenWili gza iwyeboda da isini advilad gaigebdnen fexis xmas.</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isini midiodnen, magram vin icis, saiT.</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sulelebi!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Robeze gadavxti, nasimindari gavirbine, maT win gavuswari, isev gzaze Camovxti da pirdapir maTken gavemarTe.</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SemniSnes Tu ara, SeCerdnen, Sevatyve, rom gzidan gadamalvas cdilobdnen.</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maSin me nabijs avuCqare, Tanac davuZaxe: moicaT, Temuri var-meTqi.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guli da yuri ise SevaCvie im Ramis ambavs, rom TiTqos mec imaTTan videqi, gabeduleba me meti aRmomaCnda. mTavari is iyo, rom me pirvelma amoviRe xma.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isini gaSeSdnen. cota Zala kidev movikribe da maT Tavze davadeqi, rom maTi ufrosi da Wkuis maswavlebeli me unda vyofiliyav.</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nursad nu midixarT, wamodiT saxlSi, _ gadaWriT vuTxari me.</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 xml:space="preserve">_ Temur... _ Zlivs amoiRo nurim, _ es zerea... me.. hoda... </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Semecoda biWi. maTi SiSi rom vigrZeni, me ufro amayi da Zlieri gavxdi, zere TavCaRunuli idga da arafers ambobda. me mas mxolod erTxel Sevxede, Semdeg Zmas mivubrundi:</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_ kmara, ho, kmara! vici yvelaferi, Sin wavideT!</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man qaliSvils gadaxeda da TviTonac Tavi CaRuna.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me ki, ar vici, kargi vqeni Tu cudi, orives magrad Cavavle xeli, ukan gamovabrune da Cveni saxlisaken waviyvane.</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zeres ezoSi rom gamoviareT, me isev davinaxe is ori fanjara, saidanac misustebuli Suqi gamokrToda da megona viRaca veeba yviTeli TvaliT gvimzerda.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meore dRes sofelSi ubeduri yayani atyda. vin ras ambobda, vin ras, zogi Wkvians meZaxoda, zogi sulels, magram namdvilad ra moxda, garkveviT aravin icoda.</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t>es maSin gavige, roca am ambavs eSmakuri RimiliT momiyva fiqrie. bolos da bolos, gavbede skolaSi Camovla. axla skolis ezoSi, Zvel merxze visxediT orive.</w:t>
      </w:r>
    </w:p>
    <w:p w:rsidR="00CB176A" w:rsidRDefault="00CB176A" w:rsidP="00CB176A">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me da fiqrie xSir-xSirad SevxedavdiT erTmaneTs da raRac usazRvrod gvixaroda...</w:t>
      </w:r>
    </w:p>
    <w:p w:rsidR="00CB176A" w:rsidRDefault="00CB176A" w:rsidP="00CB176A">
      <w:pPr>
        <w:autoSpaceDE w:val="0"/>
        <w:autoSpaceDN w:val="0"/>
        <w:adjustRightInd w:val="0"/>
        <w:spacing w:line="270" w:lineRule="atLeast"/>
        <w:ind w:firstLine="340"/>
        <w:jc w:val="right"/>
        <w:rPr>
          <w:rFonts w:ascii="LitNusx" w:hAnsi="LitNusx" w:cs="LitNusx"/>
        </w:rPr>
      </w:pPr>
      <w:r>
        <w:rPr>
          <w:rFonts w:ascii="LitNusx" w:hAnsi="LitNusx" w:cs="LitNusx"/>
          <w:sz w:val="20"/>
          <w:szCs w:val="20"/>
        </w:rPr>
        <w:t>1968 w.</w:t>
      </w:r>
    </w:p>
    <w:p w:rsidR="00A263F8" w:rsidRDefault="00A263F8"/>
    <w:sectPr w:rsidR="00A263F8">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B176A"/>
    <w:rsid w:val="00A263F8"/>
    <w:rsid w:val="00CB1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CB176A"/>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1514</Words>
  <Characters>8635</Characters>
  <Application>Microsoft Office Word</Application>
  <DocSecurity>0</DocSecurity>
  <Lines>71</Lines>
  <Paragraphs>20</Paragraphs>
  <ScaleCrop>false</ScaleCrop>
  <Company>mes</Company>
  <LinksUpToDate>false</LinksUpToDate>
  <CharactersWithSpaces>10129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2010-08-11T12:18:00Z</dcterms:created>
  <dcterms:modified xsi:type="dcterms:W3CDTF">2010-08-11T12:18:00Z</dcterms:modified>
</cp:coreProperties>
</file>